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9C91" w14:textId="77777777" w:rsidR="0044062A" w:rsidRPr="0044062A" w:rsidRDefault="0044062A" w:rsidP="0044062A">
      <w:pPr>
        <w:rPr>
          <w:rFonts w:ascii="Aptos" w:eastAsia="Times New Roman" w:hAnsi="Aptos" w:cs="Times New Roman"/>
          <w:color w:val="000000"/>
          <w:kern w:val="0"/>
          <w:lang w:val="fr-CH" w:eastAsia="fr-FR"/>
          <w14:ligatures w14:val="none"/>
        </w:rPr>
      </w:pPr>
      <w:r w:rsidRPr="0044062A">
        <w:rPr>
          <w:rFonts w:ascii="Arial Black" w:eastAsia="Times New Roman" w:hAnsi="Arial Black" w:cs="Times New Roman"/>
          <w:b/>
          <w:bCs/>
          <w:color w:val="000000"/>
          <w:kern w:val="0"/>
          <w:lang w:val="en-US" w:eastAsia="fr-FR"/>
          <w14:ligatures w14:val="none"/>
        </w:rPr>
        <w:t> </w:t>
      </w:r>
    </w:p>
    <w:p w14:paraId="311B4862" w14:textId="77777777" w:rsidR="0044062A" w:rsidRPr="0044062A" w:rsidRDefault="0044062A" w:rsidP="0044062A">
      <w:pPr>
        <w:jc w:val="center"/>
        <w:rPr>
          <w:rFonts w:ascii="Aptos" w:eastAsia="Times New Roman" w:hAnsi="Aptos" w:cs="Times New Roman"/>
          <w:color w:val="000000"/>
          <w:kern w:val="0"/>
          <w:lang w:val="fr-CH" w:eastAsia="fr-FR"/>
          <w14:ligatures w14:val="none"/>
        </w:rPr>
      </w:pPr>
      <w:r w:rsidRPr="0044062A">
        <w:rPr>
          <w:rFonts w:ascii="Times New Roman" w:eastAsia="Times New Roman" w:hAnsi="Times New Roman" w:cs="Times New Roman"/>
          <w:b/>
          <w:bCs/>
          <w:i/>
          <w:iCs/>
          <w:color w:val="4472C4"/>
          <w:kern w:val="0"/>
          <w:sz w:val="36"/>
          <w:szCs w:val="36"/>
          <w:lang w:val="en-US" w:eastAsia="fr-FR"/>
          <w14:ligatures w14:val="none"/>
        </w:rPr>
        <w:t>"</w:t>
      </w:r>
      <w:r w:rsidRPr="0044062A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en-US" w:eastAsia="fr-FR"/>
          <w14:ligatures w14:val="none"/>
        </w:rPr>
        <w:t>Profiling T Cell Bispecific Antibodies in Colorectal Cancer Using Standardized Human Organoids.</w:t>
      </w:r>
      <w:r w:rsidRPr="0044062A">
        <w:rPr>
          <w:rFonts w:ascii="Times New Roman" w:eastAsia="Times New Roman" w:hAnsi="Times New Roman" w:cs="Times New Roman"/>
          <w:i/>
          <w:iCs/>
          <w:color w:val="4472C4"/>
          <w:kern w:val="0"/>
          <w:sz w:val="36"/>
          <w:szCs w:val="36"/>
          <w:lang w:val="en-US" w:eastAsia="fr-FR"/>
          <w14:ligatures w14:val="none"/>
        </w:rPr>
        <w:t>"</w:t>
      </w:r>
    </w:p>
    <w:p w14:paraId="7EB4AC0B" w14:textId="77777777" w:rsidR="0044062A" w:rsidRPr="0044062A" w:rsidRDefault="0044062A" w:rsidP="0044062A">
      <w:pPr>
        <w:spacing w:before="100" w:beforeAutospacing="1"/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de-CH" w:eastAsia="fr-FR"/>
          <w14:ligatures w14:val="none"/>
        </w:rPr>
      </w:pPr>
      <w:r w:rsidRPr="004406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fr-FR"/>
          <w14:ligatures w14:val="none"/>
        </w:rPr>
        <w:t>Thursday, November 20, 2025, 16:00</w:t>
      </w:r>
    </w:p>
    <w:p w14:paraId="74391708" w14:textId="77777777" w:rsidR="0044062A" w:rsidRPr="0044062A" w:rsidRDefault="0044062A" w:rsidP="0044062A">
      <w:pPr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de-CH" w:eastAsia="fr-FR"/>
          <w14:ligatures w14:val="none"/>
        </w:rPr>
      </w:pPr>
      <w:r w:rsidRPr="004406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fr-FR"/>
          <w14:ligatures w14:val="none"/>
        </w:rPr>
        <w:t>in EPFL room CM013</w:t>
      </w:r>
    </w:p>
    <w:p w14:paraId="4D358378" w14:textId="77777777" w:rsidR="0044062A" w:rsidRPr="0044062A" w:rsidRDefault="0044062A" w:rsidP="0044062A">
      <w:pPr>
        <w:jc w:val="center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de-CH" w:eastAsia="fr-FR"/>
          <w14:ligatures w14:val="none"/>
        </w:rPr>
      </w:pPr>
      <w:r w:rsidRPr="0044062A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 </w:t>
      </w:r>
    </w:p>
    <w:p w14:paraId="19016C49" w14:textId="77777777" w:rsidR="0044062A" w:rsidRPr="0044062A" w:rsidRDefault="0044062A" w:rsidP="0044062A">
      <w:pPr>
        <w:spacing w:after="120"/>
        <w:jc w:val="center"/>
        <w:rPr>
          <w:rFonts w:ascii="Aptos" w:eastAsia="Times New Roman" w:hAnsi="Aptos" w:cs="Times New Roman"/>
          <w:color w:val="000000"/>
          <w:kern w:val="0"/>
          <w:lang w:val="de-CH" w:eastAsia="fr-FR"/>
          <w14:ligatures w14:val="none"/>
        </w:rPr>
      </w:pPr>
      <w:r w:rsidRPr="0044062A">
        <w:rPr>
          <w:rFonts w:ascii="Times New Roman" w:eastAsia="Times New Roman" w:hAnsi="Times New Roman" w:cs="Times New Roman"/>
          <w:color w:val="000000"/>
          <w:kern w:val="0"/>
          <w:sz w:val="52"/>
          <w:szCs w:val="52"/>
          <w:lang w:val="en-US" w:eastAsia="fr-FR"/>
          <w14:ligatures w14:val="none"/>
        </w:rPr>
        <w:t>Dr Nathalie Brandenberg</w:t>
      </w:r>
    </w:p>
    <w:p w14:paraId="66A3F041" w14:textId="77777777" w:rsidR="0044062A" w:rsidRPr="0044062A" w:rsidRDefault="0044062A" w:rsidP="0044062A">
      <w:pPr>
        <w:jc w:val="center"/>
        <w:rPr>
          <w:rFonts w:ascii="Aptos" w:eastAsia="Times New Roman" w:hAnsi="Aptos" w:cs="Times New Roman"/>
          <w:color w:val="000000"/>
          <w:kern w:val="0"/>
          <w:lang w:val="de-CH" w:eastAsia="fr-FR"/>
          <w14:ligatures w14:val="none"/>
        </w:rPr>
      </w:pPr>
      <w:r w:rsidRPr="004406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fr-FR"/>
          <w14:ligatures w14:val="none"/>
        </w:rPr>
        <w:t>EPFL Laboratory of Cell Membrane and Biology</w:t>
      </w:r>
    </w:p>
    <w:p w14:paraId="3A44CF3F" w14:textId="77777777" w:rsidR="0044062A" w:rsidRPr="0044062A" w:rsidRDefault="0044062A" w:rsidP="0044062A">
      <w:pPr>
        <w:spacing w:before="100" w:beforeAutospacing="1"/>
        <w:jc w:val="center"/>
        <w:rPr>
          <w:rFonts w:ascii="Aptos" w:eastAsia="Times New Roman" w:hAnsi="Aptos" w:cs="Times New Roman"/>
          <w:color w:val="000000"/>
          <w:kern w:val="0"/>
          <w:lang w:val="fr-CH" w:eastAsia="fr-FR"/>
          <w14:ligatures w14:val="none"/>
        </w:rPr>
      </w:pPr>
      <w:proofErr w:type="spellStart"/>
      <w:r w:rsidRPr="004406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it-IT" w:eastAsia="fr-FR"/>
          <w14:ligatures w14:val="none"/>
        </w:rPr>
        <w:t>host</w:t>
      </w:r>
      <w:proofErr w:type="spellEnd"/>
      <w:r w:rsidRPr="004406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it-IT" w:eastAsia="fr-FR"/>
          <w14:ligatures w14:val="none"/>
        </w:rPr>
        <w:t>: Prof. </w:t>
      </w:r>
      <w:r w:rsidRPr="0044062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fr-CH" w:eastAsia="fr-FR"/>
          <w14:ligatures w14:val="none"/>
        </w:rPr>
        <w:t>Roger G Clerc</w:t>
      </w:r>
    </w:p>
    <w:p w14:paraId="7CCF715C" w14:textId="77777777" w:rsidR="0044062A" w:rsidRPr="0044062A" w:rsidRDefault="0044062A" w:rsidP="0044062A">
      <w:pPr>
        <w:rPr>
          <w:rFonts w:ascii="Aptos" w:eastAsia="Times New Roman" w:hAnsi="Aptos" w:cs="Times New Roman"/>
          <w:color w:val="000000"/>
          <w:kern w:val="0"/>
          <w:lang w:val="fr-CH" w:eastAsia="fr-FR"/>
          <w14:ligatures w14:val="none"/>
        </w:rPr>
      </w:pPr>
      <w:r w:rsidRPr="0044062A">
        <w:rPr>
          <w:rFonts w:ascii="Aptos" w:eastAsia="Times New Roman" w:hAnsi="Aptos" w:cs="Times New Roman"/>
          <w:color w:val="000000"/>
          <w:kern w:val="0"/>
          <w:lang w:val="fr-CH" w:eastAsia="fr-FR"/>
          <w14:ligatures w14:val="none"/>
        </w:rPr>
        <w:t> </w:t>
      </w:r>
    </w:p>
    <w:p w14:paraId="65099E81" w14:textId="77777777" w:rsidR="00F02256" w:rsidRDefault="00F02256"/>
    <w:sectPr w:rsidR="00F02256" w:rsidSect="006558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2A"/>
    <w:rsid w:val="0044062A"/>
    <w:rsid w:val="0065583E"/>
    <w:rsid w:val="00B61270"/>
    <w:rsid w:val="00CE0CE6"/>
    <w:rsid w:val="00F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8A5FE"/>
  <w14:defaultImageDpi w14:val="32767"/>
  <w15:chartTrackingRefBased/>
  <w15:docId w15:val="{97FAC659-E335-B143-947E-55E9A67B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0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0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0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0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0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0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0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0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0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06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06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06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06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06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0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0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0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06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06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06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0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06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06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6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CH" w:eastAsia="fr-FR"/>
      <w14:ligatures w14:val="none"/>
    </w:rPr>
  </w:style>
  <w:style w:type="paragraph" w:customStyle="1" w:styleId="tamaintext">
    <w:name w:val="tamaintext"/>
    <w:basedOn w:val="Normal"/>
    <w:rsid w:val="004406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CH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G. Clerc</dc:creator>
  <cp:keywords/>
  <dc:description/>
  <cp:lastModifiedBy>Roger G. Clerc</cp:lastModifiedBy>
  <cp:revision>1</cp:revision>
  <dcterms:created xsi:type="dcterms:W3CDTF">2025-11-06T17:56:00Z</dcterms:created>
  <dcterms:modified xsi:type="dcterms:W3CDTF">2025-11-06T17:56:00Z</dcterms:modified>
</cp:coreProperties>
</file>